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FA40" w14:textId="10B063D7" w:rsidR="00DA326B" w:rsidRPr="00DA326B" w:rsidRDefault="00DA326B" w:rsidP="00DA326B">
      <w:pPr>
        <w:spacing w:line="240" w:lineRule="auto"/>
        <w:jc w:val="center"/>
        <w:rPr>
          <w:rFonts w:ascii="Calibri" w:hAnsi="Calibri" w:cs="Calibri"/>
          <w:b/>
          <w:bCs/>
          <w:sz w:val="24"/>
          <w:szCs w:val="24"/>
          <w:lang w:val="de-DE"/>
        </w:rPr>
      </w:pPr>
      <w:r w:rsidRPr="00DA326B">
        <w:rPr>
          <w:rFonts w:ascii="Calibri" w:hAnsi="Calibri" w:cs="Calibri"/>
          <w:b/>
          <w:bCs/>
          <w:sz w:val="24"/>
          <w:szCs w:val="24"/>
          <w:lang w:val="de-DE"/>
        </w:rPr>
        <w:t>Schwimmen: ein soziales Privileg</w:t>
      </w:r>
    </w:p>
    <w:p w14:paraId="54B71289" w14:textId="4F2F3C51" w:rsidR="00DA326B" w:rsidRPr="00DA326B" w:rsidRDefault="00DA326B" w:rsidP="00DA326B">
      <w:pPr>
        <w:spacing w:line="240" w:lineRule="auto"/>
        <w:rPr>
          <w:rFonts w:ascii="Calibri" w:hAnsi="Calibri" w:cs="Calibri"/>
          <w:sz w:val="24"/>
          <w:szCs w:val="24"/>
          <w:lang w:val="de-DE"/>
        </w:rPr>
      </w:pPr>
      <w:r w:rsidRPr="00DA326B">
        <w:rPr>
          <w:rFonts w:ascii="Calibri" w:hAnsi="Calibri" w:cs="Calibri"/>
          <w:sz w:val="24"/>
          <w:szCs w:val="24"/>
          <w:lang w:val="de-DE"/>
        </w:rPr>
        <w:t xml:space="preserve">Weltweit sterben jedes Jahr schätzungsweise 236.000 Menschen durch Ertrinken. Nicht mitgezählt sind dabei die Opfer von Naturkatastrophen oder Schiffsunfällen. In Europa liegt die Zahl der Opfer bei etwa </w:t>
      </w:r>
      <w:r w:rsidR="00AB6C85">
        <w:rPr>
          <w:rFonts w:ascii="Calibri" w:hAnsi="Calibri" w:cs="Calibri"/>
          <w:sz w:val="24"/>
          <w:szCs w:val="24"/>
          <w:lang w:val="de-DE"/>
        </w:rPr>
        <w:t>zwanzigtausend</w:t>
      </w:r>
      <w:r w:rsidRPr="00DA326B">
        <w:rPr>
          <w:rFonts w:ascii="Calibri" w:hAnsi="Calibri" w:cs="Calibri"/>
          <w:sz w:val="24"/>
          <w:szCs w:val="24"/>
          <w:lang w:val="de-DE"/>
        </w:rPr>
        <w:t xml:space="preserve"> pro Jahr. „Das mag im Vergleich zu den weltweiten Zahlen wenig erscheinen, aber Ertrinken ist immer noch die zweithäufigste Todesursache bei Kindern zwischen fünf und </w:t>
      </w:r>
      <w:r w:rsidR="00AB6C85">
        <w:rPr>
          <w:rFonts w:ascii="Calibri" w:hAnsi="Calibri" w:cs="Calibri"/>
          <w:sz w:val="24"/>
          <w:szCs w:val="24"/>
          <w:lang w:val="de-DE"/>
        </w:rPr>
        <w:t>vierzehn</w:t>
      </w:r>
      <w:r w:rsidRPr="00DA326B">
        <w:rPr>
          <w:rFonts w:ascii="Calibri" w:hAnsi="Calibri" w:cs="Calibri"/>
          <w:sz w:val="24"/>
          <w:szCs w:val="24"/>
          <w:lang w:val="de-DE"/>
        </w:rPr>
        <w:t xml:space="preserve"> Jahren in Europa“, sagt Dr. Hans Kluge, der als belgischer Arzt bei der Weltgesundheitsorganisation (WHO) für die Region Europa zuständig ist. Um diese dramatischen Zahlen zu senken, hat die WHO den 25. Juli zum jährlichen Welttag </w:t>
      </w:r>
      <w:r w:rsidR="00A809A0">
        <w:rPr>
          <w:rFonts w:ascii="Calibri" w:hAnsi="Calibri" w:cs="Calibri"/>
          <w:sz w:val="24"/>
          <w:szCs w:val="24"/>
          <w:lang w:val="de-DE"/>
        </w:rPr>
        <w:t xml:space="preserve">gegen das </w:t>
      </w:r>
      <w:r w:rsidRPr="00DA326B">
        <w:rPr>
          <w:rFonts w:ascii="Calibri" w:hAnsi="Calibri" w:cs="Calibri"/>
          <w:sz w:val="24"/>
          <w:szCs w:val="24"/>
          <w:lang w:val="de-DE"/>
        </w:rPr>
        <w:t xml:space="preserve">Ertrinken erklärt. Das Hauptziel der WHO für Europa </w:t>
      </w:r>
      <w:r w:rsidR="00AB6C85">
        <w:rPr>
          <w:rFonts w:ascii="Calibri" w:hAnsi="Calibri" w:cs="Calibri"/>
          <w:sz w:val="24"/>
          <w:szCs w:val="24"/>
          <w:lang w:val="de-DE"/>
        </w:rPr>
        <w:t xml:space="preserve">dabei ist </w:t>
      </w:r>
      <w:r w:rsidRPr="00DA326B">
        <w:rPr>
          <w:rFonts w:ascii="Calibri" w:hAnsi="Calibri" w:cs="Calibri"/>
          <w:sz w:val="24"/>
          <w:szCs w:val="24"/>
          <w:lang w:val="de-DE"/>
        </w:rPr>
        <w:t xml:space="preserve">die Verbesserung der Schwimmfähigkeiten von Kindern. Seit Jahren weisen Experten auf die erhöhten Risiken des Schwimmens im Meer oder in Seen und Teichen hin, unabhängig davon, ob </w:t>
      </w:r>
      <w:r w:rsidR="00A809A0">
        <w:rPr>
          <w:rFonts w:ascii="Calibri" w:hAnsi="Calibri" w:cs="Calibri"/>
          <w:sz w:val="24"/>
          <w:szCs w:val="24"/>
          <w:lang w:val="de-DE"/>
        </w:rPr>
        <w:t>diese</w:t>
      </w:r>
      <w:r w:rsidRPr="00DA326B">
        <w:rPr>
          <w:rFonts w:ascii="Calibri" w:hAnsi="Calibri" w:cs="Calibri"/>
          <w:sz w:val="24"/>
          <w:szCs w:val="24"/>
          <w:lang w:val="de-DE"/>
        </w:rPr>
        <w:t xml:space="preserve"> beaufsichtigt werden oder nicht. Obwohl die Zahl der Todesfälle durch Ertrinken in Flandern in den letzten </w:t>
      </w:r>
      <w:r w:rsidR="00A809A0">
        <w:rPr>
          <w:rFonts w:ascii="Calibri" w:hAnsi="Calibri" w:cs="Calibri"/>
          <w:sz w:val="24"/>
          <w:szCs w:val="24"/>
          <w:lang w:val="de-DE"/>
        </w:rPr>
        <w:t>fünfzehn</w:t>
      </w:r>
      <w:r w:rsidRPr="00DA326B">
        <w:rPr>
          <w:rFonts w:ascii="Calibri" w:hAnsi="Calibri" w:cs="Calibri"/>
          <w:sz w:val="24"/>
          <w:szCs w:val="24"/>
          <w:lang w:val="de-DE"/>
        </w:rPr>
        <w:t xml:space="preserve"> Jahren mehr oder weniger konstant geblieben ist, steigt die Zahl der Notfälle. Dabei handelt es sich hauptsächlich um junge Wassersportler, die in Schwierigkeiten geraten, manchmal mit tödlichem Ausgang. Die Rettungsschwimmer an den Küsten </w:t>
      </w:r>
      <w:r w:rsidR="00D77D0C">
        <w:rPr>
          <w:rFonts w:ascii="Calibri" w:hAnsi="Calibri" w:cs="Calibri"/>
          <w:sz w:val="24"/>
          <w:szCs w:val="24"/>
          <w:lang w:val="de-DE"/>
        </w:rPr>
        <w:t>stellen fest,</w:t>
      </w:r>
      <w:r w:rsidRPr="00DA326B">
        <w:rPr>
          <w:rFonts w:ascii="Calibri" w:hAnsi="Calibri" w:cs="Calibri"/>
          <w:sz w:val="24"/>
          <w:szCs w:val="24"/>
          <w:lang w:val="de-DE"/>
        </w:rPr>
        <w:t xml:space="preserve"> dass die Schwimm</w:t>
      </w:r>
      <w:r w:rsidR="00A809A0">
        <w:rPr>
          <w:rFonts w:ascii="Calibri" w:hAnsi="Calibri" w:cs="Calibri"/>
          <w:sz w:val="24"/>
          <w:szCs w:val="24"/>
          <w:lang w:val="de-DE"/>
        </w:rPr>
        <w:t>fähigkeit</w:t>
      </w:r>
      <w:r w:rsidRPr="00DA326B">
        <w:rPr>
          <w:rFonts w:ascii="Calibri" w:hAnsi="Calibri" w:cs="Calibri"/>
          <w:sz w:val="24"/>
          <w:szCs w:val="24"/>
          <w:lang w:val="de-DE"/>
        </w:rPr>
        <w:t xml:space="preserve"> vieler Jugendlicher unzureichend oder sogar problematisch </w:t>
      </w:r>
      <w:r w:rsidR="00A809A0">
        <w:rPr>
          <w:rFonts w:ascii="Calibri" w:hAnsi="Calibri" w:cs="Calibri"/>
          <w:sz w:val="24"/>
          <w:szCs w:val="24"/>
          <w:lang w:val="de-DE"/>
        </w:rPr>
        <w:t>ist</w:t>
      </w:r>
      <w:r w:rsidRPr="00DA326B">
        <w:rPr>
          <w:rFonts w:ascii="Calibri" w:hAnsi="Calibri" w:cs="Calibri"/>
          <w:sz w:val="24"/>
          <w:szCs w:val="24"/>
          <w:lang w:val="de-DE"/>
        </w:rPr>
        <w:t xml:space="preserve">. Auch Experten, Sportlehrer und Schwimmbadbetreiber weisen darauf hin, dass mit dem Schwimmniveau unserer Jugendlichen etwas nicht stimmt. </w:t>
      </w:r>
    </w:p>
    <w:p w14:paraId="0340AD36" w14:textId="4C6012B8" w:rsidR="00DA326B" w:rsidRDefault="00DA326B" w:rsidP="00DA326B">
      <w:pPr>
        <w:spacing w:line="240" w:lineRule="auto"/>
        <w:rPr>
          <w:rFonts w:ascii="Calibri" w:hAnsi="Calibri" w:cs="Calibri"/>
          <w:sz w:val="24"/>
          <w:szCs w:val="24"/>
          <w:lang w:val="de-DE"/>
        </w:rPr>
      </w:pPr>
      <w:r w:rsidRPr="00DA326B">
        <w:rPr>
          <w:rFonts w:ascii="Calibri" w:hAnsi="Calibri" w:cs="Calibri"/>
          <w:sz w:val="24"/>
          <w:szCs w:val="24"/>
          <w:lang w:val="de-DE"/>
        </w:rPr>
        <w:t xml:space="preserve">Kinder sollten jedoch in der Schule schwimmen lernen. So steht es schließlich in den </w:t>
      </w:r>
      <w:r w:rsidR="00A809A0">
        <w:rPr>
          <w:rFonts w:ascii="Calibri" w:hAnsi="Calibri" w:cs="Calibri"/>
          <w:sz w:val="24"/>
          <w:szCs w:val="24"/>
          <w:lang w:val="de-DE"/>
        </w:rPr>
        <w:t xml:space="preserve">Lernzielen der </w:t>
      </w:r>
      <w:r w:rsidRPr="00DA326B">
        <w:rPr>
          <w:rFonts w:ascii="Calibri" w:hAnsi="Calibri" w:cs="Calibri"/>
          <w:sz w:val="24"/>
          <w:szCs w:val="24"/>
          <w:lang w:val="de-DE"/>
        </w:rPr>
        <w:t>Grundschul</w:t>
      </w:r>
      <w:r w:rsidR="00A809A0">
        <w:rPr>
          <w:rFonts w:ascii="Calibri" w:hAnsi="Calibri" w:cs="Calibri"/>
          <w:sz w:val="24"/>
          <w:szCs w:val="24"/>
          <w:lang w:val="de-DE"/>
        </w:rPr>
        <w:t>e</w:t>
      </w:r>
      <w:r w:rsidRPr="00DA326B">
        <w:rPr>
          <w:rFonts w:ascii="Calibri" w:hAnsi="Calibri" w:cs="Calibri"/>
          <w:sz w:val="24"/>
          <w:szCs w:val="24"/>
          <w:lang w:val="de-DE"/>
        </w:rPr>
        <w:t xml:space="preserve">. Die flämische Regierung bietet daher jedem Kind in der Grundschule ein Jahr lang kostenlosen Schwimmunterricht an. Die Schulen </w:t>
      </w:r>
      <w:r w:rsidR="00D77D0C">
        <w:rPr>
          <w:rFonts w:ascii="Calibri" w:hAnsi="Calibri" w:cs="Calibri"/>
          <w:sz w:val="24"/>
          <w:szCs w:val="24"/>
          <w:lang w:val="de-DE"/>
        </w:rPr>
        <w:t>finanzieren d</w:t>
      </w:r>
      <w:r w:rsidRPr="00DA326B">
        <w:rPr>
          <w:rFonts w:ascii="Calibri" w:hAnsi="Calibri" w:cs="Calibri"/>
          <w:sz w:val="24"/>
          <w:szCs w:val="24"/>
          <w:lang w:val="de-DE"/>
        </w:rPr>
        <w:t xml:space="preserve">iesen Unterricht aus ihren eigenen Betriebsmitteln. Alles andere </w:t>
      </w:r>
      <w:r w:rsidR="00A809A0">
        <w:rPr>
          <w:rFonts w:ascii="Calibri" w:hAnsi="Calibri" w:cs="Calibri"/>
          <w:sz w:val="24"/>
          <w:szCs w:val="24"/>
          <w:lang w:val="de-DE"/>
        </w:rPr>
        <w:t>geht auf Kosten der</w:t>
      </w:r>
      <w:r w:rsidRPr="00DA326B">
        <w:rPr>
          <w:rFonts w:ascii="Calibri" w:hAnsi="Calibri" w:cs="Calibri"/>
          <w:sz w:val="24"/>
          <w:szCs w:val="24"/>
          <w:lang w:val="de-DE"/>
        </w:rPr>
        <w:t xml:space="preserve"> Eltern, </w:t>
      </w:r>
      <w:r w:rsidR="00A809A0">
        <w:rPr>
          <w:rFonts w:ascii="Calibri" w:hAnsi="Calibri" w:cs="Calibri"/>
          <w:sz w:val="24"/>
          <w:szCs w:val="24"/>
          <w:lang w:val="de-DE"/>
        </w:rPr>
        <w:t>wobei aber</w:t>
      </w:r>
      <w:r w:rsidRPr="00DA326B">
        <w:rPr>
          <w:rFonts w:ascii="Calibri" w:hAnsi="Calibri" w:cs="Calibri"/>
          <w:sz w:val="24"/>
          <w:szCs w:val="24"/>
          <w:lang w:val="de-DE"/>
        </w:rPr>
        <w:t xml:space="preserve"> der festgelegte Höchstbetrag, den eine Grundschule den Eltern pro Jahr für Material und Aktivitäten in Rechnung stellen kann</w:t>
      </w:r>
      <w:r w:rsidR="00A809A0">
        <w:rPr>
          <w:rFonts w:ascii="Calibri" w:hAnsi="Calibri" w:cs="Calibri"/>
          <w:sz w:val="24"/>
          <w:szCs w:val="24"/>
          <w:lang w:val="de-DE"/>
        </w:rPr>
        <w:t>,</w:t>
      </w:r>
      <w:r w:rsidRPr="00DA326B">
        <w:rPr>
          <w:rFonts w:ascii="Calibri" w:hAnsi="Calibri" w:cs="Calibri"/>
          <w:sz w:val="24"/>
          <w:szCs w:val="24"/>
          <w:lang w:val="de-DE"/>
        </w:rPr>
        <w:t xml:space="preserve"> eingehalten werden muss. In der Sekundarstufe hingegen ist das Schwimmen seit </w:t>
      </w:r>
      <w:r w:rsidR="00AB6C85">
        <w:rPr>
          <w:rFonts w:ascii="Calibri" w:hAnsi="Calibri" w:cs="Calibri"/>
          <w:sz w:val="24"/>
          <w:szCs w:val="24"/>
          <w:lang w:val="de-DE"/>
        </w:rPr>
        <w:t>einigen</w:t>
      </w:r>
      <w:r w:rsidRPr="00DA326B">
        <w:rPr>
          <w:rFonts w:ascii="Calibri" w:hAnsi="Calibri" w:cs="Calibri"/>
          <w:sz w:val="24"/>
          <w:szCs w:val="24"/>
          <w:lang w:val="de-DE"/>
        </w:rPr>
        <w:t xml:space="preserve"> Jahren nicht mehr in den Le</w:t>
      </w:r>
      <w:r w:rsidR="00A809A0">
        <w:rPr>
          <w:rFonts w:ascii="Calibri" w:hAnsi="Calibri" w:cs="Calibri"/>
          <w:sz w:val="24"/>
          <w:szCs w:val="24"/>
          <w:lang w:val="de-DE"/>
        </w:rPr>
        <w:t>rn</w:t>
      </w:r>
      <w:r w:rsidRPr="00DA326B">
        <w:rPr>
          <w:rFonts w:ascii="Calibri" w:hAnsi="Calibri" w:cs="Calibri"/>
          <w:sz w:val="24"/>
          <w:szCs w:val="24"/>
          <w:lang w:val="de-DE"/>
        </w:rPr>
        <w:t xml:space="preserve">zielen enthalten. </w:t>
      </w:r>
      <w:r w:rsidR="00AB6C85">
        <w:rPr>
          <w:rFonts w:ascii="Calibri" w:hAnsi="Calibri" w:cs="Calibri"/>
          <w:sz w:val="24"/>
          <w:szCs w:val="24"/>
          <w:lang w:val="de-DE"/>
        </w:rPr>
        <w:t>Trotzdem sollte</w:t>
      </w:r>
      <w:r w:rsidRPr="00DA326B">
        <w:rPr>
          <w:rFonts w:ascii="Calibri" w:hAnsi="Calibri" w:cs="Calibri"/>
          <w:sz w:val="24"/>
          <w:szCs w:val="24"/>
          <w:lang w:val="de-DE"/>
        </w:rPr>
        <w:t xml:space="preserve"> Schwimmunterricht heute mehr sein als das Erlernen des Brustschwimmens und das Schwimmen von Bahnen. Die Kinder sollten auch auf die Gefahren des Schwimmens in offenen Gewässern aufmerksam gemacht werden. So sollten sie beispielsweise die Auswirkungen der sogenannten </w:t>
      </w:r>
      <w:r w:rsidR="00D25503">
        <w:rPr>
          <w:rFonts w:ascii="Calibri" w:hAnsi="Calibri" w:cs="Calibri"/>
          <w:sz w:val="24"/>
          <w:szCs w:val="24"/>
          <w:lang w:val="de-DE"/>
        </w:rPr>
        <w:t>Brandungsrücks</w:t>
      </w:r>
      <w:r w:rsidRPr="00DA326B">
        <w:rPr>
          <w:rFonts w:ascii="Calibri" w:hAnsi="Calibri" w:cs="Calibri"/>
          <w:sz w:val="24"/>
          <w:szCs w:val="24"/>
          <w:lang w:val="de-DE"/>
        </w:rPr>
        <w:t>tröm</w:t>
      </w:r>
      <w:r w:rsidR="00D25503">
        <w:rPr>
          <w:rFonts w:ascii="Calibri" w:hAnsi="Calibri" w:cs="Calibri"/>
          <w:sz w:val="24"/>
          <w:szCs w:val="24"/>
          <w:lang w:val="de-DE"/>
        </w:rPr>
        <w:t>e</w:t>
      </w:r>
      <w:r w:rsidRPr="00DA326B">
        <w:rPr>
          <w:rFonts w:ascii="Calibri" w:hAnsi="Calibri" w:cs="Calibri"/>
          <w:sz w:val="24"/>
          <w:szCs w:val="24"/>
          <w:lang w:val="de-DE"/>
        </w:rPr>
        <w:t xml:space="preserve"> (seewärts gerichtete Sog</w:t>
      </w:r>
      <w:r w:rsidR="00D25503">
        <w:rPr>
          <w:rFonts w:ascii="Calibri" w:hAnsi="Calibri" w:cs="Calibri"/>
          <w:sz w:val="24"/>
          <w:szCs w:val="24"/>
          <w:lang w:val="de-DE"/>
        </w:rPr>
        <w:t>e</w:t>
      </w:r>
      <w:r w:rsidRPr="00DA326B">
        <w:rPr>
          <w:rFonts w:ascii="Calibri" w:hAnsi="Calibri" w:cs="Calibri"/>
          <w:sz w:val="24"/>
          <w:szCs w:val="24"/>
          <w:lang w:val="de-DE"/>
        </w:rPr>
        <w:t xml:space="preserve">) an der Küste und der Kaltwasserschichten in stehenden Gewässern kennen. Außerdem müssen sie wissen, wie sie sich treiben lassen können, um eine Pause zu machen, und wie sie in einer Notsituation die Ruhe bewahren können. Wegen all dieser präventiven Aspekte ähnelt der Schwimmunterricht der Verkehrserziehung und </w:t>
      </w:r>
      <w:r w:rsidR="00AB6C85">
        <w:rPr>
          <w:rFonts w:ascii="Calibri" w:hAnsi="Calibri" w:cs="Calibri"/>
          <w:sz w:val="24"/>
          <w:szCs w:val="24"/>
          <w:lang w:val="de-DE"/>
        </w:rPr>
        <w:t xml:space="preserve">reicht </w:t>
      </w:r>
      <w:r w:rsidRPr="00DA326B">
        <w:rPr>
          <w:rFonts w:ascii="Calibri" w:hAnsi="Calibri" w:cs="Calibri"/>
          <w:sz w:val="24"/>
          <w:szCs w:val="24"/>
          <w:lang w:val="de-DE"/>
        </w:rPr>
        <w:t>ein Schuljahr nicht aus.</w:t>
      </w:r>
    </w:p>
    <w:p w14:paraId="5E7B9021" w14:textId="7A761E1C" w:rsidR="00DA326B" w:rsidRDefault="00DA326B" w:rsidP="00DA326B">
      <w:pPr>
        <w:spacing w:line="240" w:lineRule="auto"/>
        <w:rPr>
          <w:rFonts w:ascii="Calibri" w:hAnsi="Calibri" w:cs="Calibri"/>
          <w:sz w:val="24"/>
          <w:szCs w:val="24"/>
          <w:lang w:val="de-DE"/>
        </w:rPr>
      </w:pPr>
      <w:r w:rsidRPr="00DA326B">
        <w:rPr>
          <w:rFonts w:ascii="Calibri" w:hAnsi="Calibri" w:cs="Calibri"/>
          <w:sz w:val="24"/>
          <w:szCs w:val="24"/>
          <w:lang w:val="de-DE"/>
        </w:rPr>
        <w:t xml:space="preserve">In der Praxis wird es für flämische Schulen jedoch immer schwieriger, Schwimmunterricht zu organisieren. „Es ist ein Teufelskreis, der sich seit etwa einem Jahrzehnt fortsetzt“, sagt Tine </w:t>
      </w:r>
      <w:proofErr w:type="spellStart"/>
      <w:r w:rsidRPr="00DA326B">
        <w:rPr>
          <w:rFonts w:ascii="Calibri" w:hAnsi="Calibri" w:cs="Calibri"/>
          <w:sz w:val="24"/>
          <w:szCs w:val="24"/>
          <w:lang w:val="de-DE"/>
        </w:rPr>
        <w:t>Sleurs</w:t>
      </w:r>
      <w:proofErr w:type="spellEnd"/>
      <w:r w:rsidRPr="00DA326B">
        <w:rPr>
          <w:rFonts w:ascii="Calibri" w:hAnsi="Calibri" w:cs="Calibri"/>
          <w:sz w:val="24"/>
          <w:szCs w:val="24"/>
          <w:lang w:val="de-DE"/>
        </w:rPr>
        <w:t>, Dozentin für Leibeserziehung an der Abteilung für Lehrerausbildung des UCLL University College. Sie hat 486 Schulen zu ihrem Schwimmunterricht befragt, und es zeigte sich, dass 28 Prozent von ihnen im letzten Jahr den Schwimmunterricht gekürzt h</w:t>
      </w:r>
      <w:r w:rsidR="00D25503">
        <w:rPr>
          <w:rFonts w:ascii="Calibri" w:hAnsi="Calibri" w:cs="Calibri"/>
          <w:sz w:val="24"/>
          <w:szCs w:val="24"/>
          <w:lang w:val="de-DE"/>
        </w:rPr>
        <w:t>ätten</w:t>
      </w:r>
      <w:r w:rsidRPr="00DA326B">
        <w:rPr>
          <w:rFonts w:ascii="Calibri" w:hAnsi="Calibri" w:cs="Calibri"/>
          <w:sz w:val="24"/>
          <w:szCs w:val="24"/>
          <w:lang w:val="de-DE"/>
        </w:rPr>
        <w:t>. „</w:t>
      </w:r>
      <w:r w:rsidR="00D77D0C">
        <w:rPr>
          <w:rFonts w:ascii="Calibri" w:hAnsi="Calibri" w:cs="Calibri"/>
          <w:sz w:val="24"/>
          <w:szCs w:val="24"/>
          <w:lang w:val="de-DE"/>
        </w:rPr>
        <w:t xml:space="preserve">Zunächst </w:t>
      </w:r>
      <w:r w:rsidRPr="00DA326B">
        <w:rPr>
          <w:rFonts w:ascii="Calibri" w:hAnsi="Calibri" w:cs="Calibri"/>
          <w:sz w:val="24"/>
          <w:szCs w:val="24"/>
          <w:lang w:val="de-DE"/>
        </w:rPr>
        <w:t xml:space="preserve">ist die Zahl der verfügbaren Schwimmbäder zurückgegangen. Dadurch wurde es für Schulen immer schwieriger und teurer, Kindern Schwimmunterricht </w:t>
      </w:r>
      <w:r w:rsidR="00F074EB">
        <w:rPr>
          <w:rFonts w:ascii="Calibri" w:hAnsi="Calibri" w:cs="Calibri"/>
          <w:sz w:val="24"/>
          <w:szCs w:val="24"/>
          <w:lang w:val="de-DE"/>
        </w:rPr>
        <w:t>anzubieten</w:t>
      </w:r>
      <w:r w:rsidRPr="00DA326B">
        <w:rPr>
          <w:rFonts w:ascii="Calibri" w:hAnsi="Calibri" w:cs="Calibri"/>
          <w:sz w:val="24"/>
          <w:szCs w:val="24"/>
          <w:lang w:val="de-DE"/>
        </w:rPr>
        <w:t xml:space="preserve">“, so </w:t>
      </w:r>
      <w:proofErr w:type="spellStart"/>
      <w:r w:rsidRPr="00DA326B">
        <w:rPr>
          <w:rFonts w:ascii="Calibri" w:hAnsi="Calibri" w:cs="Calibri"/>
          <w:sz w:val="24"/>
          <w:szCs w:val="24"/>
          <w:lang w:val="de-DE"/>
        </w:rPr>
        <w:t>Sleurs</w:t>
      </w:r>
      <w:proofErr w:type="spellEnd"/>
      <w:r w:rsidRPr="00DA326B">
        <w:rPr>
          <w:rFonts w:ascii="Calibri" w:hAnsi="Calibri" w:cs="Calibri"/>
          <w:sz w:val="24"/>
          <w:szCs w:val="24"/>
          <w:lang w:val="de-DE"/>
        </w:rPr>
        <w:t xml:space="preserve">. Vor zwanzig Jahren gab es in Flandern nach Angaben von </w:t>
      </w:r>
      <w:r w:rsidRPr="00D25503">
        <w:rPr>
          <w:rFonts w:ascii="Calibri" w:hAnsi="Calibri" w:cs="Calibri"/>
          <w:i/>
          <w:iCs/>
          <w:sz w:val="24"/>
          <w:szCs w:val="24"/>
          <w:lang w:val="de-DE"/>
        </w:rPr>
        <w:t xml:space="preserve">Sport </w:t>
      </w:r>
      <w:proofErr w:type="spellStart"/>
      <w:r w:rsidRPr="00D25503">
        <w:rPr>
          <w:rFonts w:ascii="Calibri" w:hAnsi="Calibri" w:cs="Calibri"/>
          <w:i/>
          <w:iCs/>
          <w:sz w:val="24"/>
          <w:szCs w:val="24"/>
          <w:lang w:val="de-DE"/>
        </w:rPr>
        <w:t>Vlaanderen</w:t>
      </w:r>
      <w:proofErr w:type="spellEnd"/>
      <w:r w:rsidRPr="00DA326B">
        <w:rPr>
          <w:rFonts w:ascii="Calibri" w:hAnsi="Calibri" w:cs="Calibri"/>
          <w:sz w:val="24"/>
          <w:szCs w:val="24"/>
          <w:lang w:val="de-DE"/>
        </w:rPr>
        <w:t xml:space="preserve"> noch mehr als vierhundert Schwimmbäder. Heute sind es etwa hundert weniger, und nur etwas mehr als die Hälfte von ihnen ist öffentlich zugänglich. Die meisten dieser Schwimmbäder wurden in den </w:t>
      </w:r>
      <w:r w:rsidR="00F074EB">
        <w:rPr>
          <w:rFonts w:ascii="Calibri" w:hAnsi="Calibri" w:cs="Calibri"/>
          <w:sz w:val="24"/>
          <w:szCs w:val="24"/>
          <w:lang w:val="de-DE"/>
        </w:rPr>
        <w:t>siebzig</w:t>
      </w:r>
      <w:r w:rsidRPr="00DA326B">
        <w:rPr>
          <w:rFonts w:ascii="Calibri" w:hAnsi="Calibri" w:cs="Calibri"/>
          <w:sz w:val="24"/>
          <w:szCs w:val="24"/>
          <w:lang w:val="de-DE"/>
        </w:rPr>
        <w:t xml:space="preserve">er Jahren gebaut. Sie sind also mehr als </w:t>
      </w:r>
      <w:r w:rsidR="00D25503">
        <w:rPr>
          <w:rFonts w:ascii="Calibri" w:hAnsi="Calibri" w:cs="Calibri"/>
          <w:sz w:val="24"/>
          <w:szCs w:val="24"/>
          <w:lang w:val="de-DE"/>
        </w:rPr>
        <w:t>fünfzig</w:t>
      </w:r>
      <w:r w:rsidRPr="00DA326B">
        <w:rPr>
          <w:rFonts w:ascii="Calibri" w:hAnsi="Calibri" w:cs="Calibri"/>
          <w:sz w:val="24"/>
          <w:szCs w:val="24"/>
          <w:lang w:val="de-DE"/>
        </w:rPr>
        <w:t xml:space="preserve"> Jahre alt und haben in </w:t>
      </w:r>
      <w:r w:rsidRPr="00DA326B">
        <w:rPr>
          <w:rFonts w:ascii="Calibri" w:hAnsi="Calibri" w:cs="Calibri"/>
          <w:sz w:val="24"/>
          <w:szCs w:val="24"/>
          <w:lang w:val="de-DE"/>
        </w:rPr>
        <w:lastRenderedPageBreak/>
        <w:t>der Regel eine begrenzte Kapazität. Zunehmend strengere Vorschriften und steigende Energiepreise machen den Betrieb eines Schwimmbads immer teurer. Städte und Gemeinden entscheiden sich daher zunehmend dafür, diese Kosten an einen kommerziellen Anbieter auszulagern. In Heist-</w:t>
      </w:r>
      <w:proofErr w:type="spellStart"/>
      <w:r w:rsidRPr="00DA326B">
        <w:rPr>
          <w:rFonts w:ascii="Calibri" w:hAnsi="Calibri" w:cs="Calibri"/>
          <w:sz w:val="24"/>
          <w:szCs w:val="24"/>
          <w:lang w:val="de-DE"/>
        </w:rPr>
        <w:t>op</w:t>
      </w:r>
      <w:proofErr w:type="spellEnd"/>
      <w:r w:rsidRPr="00DA326B">
        <w:rPr>
          <w:rFonts w:ascii="Calibri" w:hAnsi="Calibri" w:cs="Calibri"/>
          <w:sz w:val="24"/>
          <w:szCs w:val="24"/>
          <w:lang w:val="de-DE"/>
        </w:rPr>
        <w:t>-den-Berg zum Beispiel wurde d</w:t>
      </w:r>
      <w:r w:rsidR="00D25503">
        <w:rPr>
          <w:rFonts w:ascii="Calibri" w:hAnsi="Calibri" w:cs="Calibri"/>
          <w:sz w:val="24"/>
          <w:szCs w:val="24"/>
          <w:lang w:val="de-DE"/>
        </w:rPr>
        <w:t>ie</w:t>
      </w:r>
      <w:r w:rsidRPr="00DA326B">
        <w:rPr>
          <w:rFonts w:ascii="Calibri" w:hAnsi="Calibri" w:cs="Calibri"/>
          <w:sz w:val="24"/>
          <w:szCs w:val="24"/>
          <w:lang w:val="de-DE"/>
        </w:rPr>
        <w:t xml:space="preserve"> städtische Schwimm</w:t>
      </w:r>
      <w:r w:rsidR="00D25503">
        <w:rPr>
          <w:rFonts w:ascii="Calibri" w:hAnsi="Calibri" w:cs="Calibri"/>
          <w:sz w:val="24"/>
          <w:szCs w:val="24"/>
          <w:lang w:val="de-DE"/>
        </w:rPr>
        <w:t>halle</w:t>
      </w:r>
      <w:r w:rsidRPr="00DA326B">
        <w:rPr>
          <w:rFonts w:ascii="Calibri" w:hAnsi="Calibri" w:cs="Calibri"/>
          <w:sz w:val="24"/>
          <w:szCs w:val="24"/>
          <w:lang w:val="de-DE"/>
        </w:rPr>
        <w:t xml:space="preserve"> vor kurzem durch ein </w:t>
      </w:r>
      <w:r w:rsidR="00D25503">
        <w:rPr>
          <w:rFonts w:ascii="Calibri" w:hAnsi="Calibri" w:cs="Calibri"/>
          <w:sz w:val="24"/>
          <w:szCs w:val="24"/>
          <w:lang w:val="de-DE"/>
        </w:rPr>
        <w:t xml:space="preserve">Erlebnisbad </w:t>
      </w:r>
      <w:r w:rsidRPr="00DA326B">
        <w:rPr>
          <w:rFonts w:ascii="Calibri" w:hAnsi="Calibri" w:cs="Calibri"/>
          <w:sz w:val="24"/>
          <w:szCs w:val="24"/>
          <w:lang w:val="de-DE"/>
        </w:rPr>
        <w:t>ersetzt. Es gibt jetzt eine Sauna und ein</w:t>
      </w:r>
      <w:r w:rsidR="003E6633">
        <w:rPr>
          <w:rFonts w:ascii="Calibri" w:hAnsi="Calibri" w:cs="Calibri"/>
          <w:sz w:val="24"/>
          <w:szCs w:val="24"/>
          <w:lang w:val="de-DE"/>
        </w:rPr>
        <w:t xml:space="preserve"> Bistro</w:t>
      </w:r>
      <w:r w:rsidRPr="00DA326B">
        <w:rPr>
          <w:rFonts w:ascii="Calibri" w:hAnsi="Calibri" w:cs="Calibri"/>
          <w:sz w:val="24"/>
          <w:szCs w:val="24"/>
          <w:lang w:val="de-DE"/>
        </w:rPr>
        <w:t xml:space="preserve">, aber der Eintrittspreis hat sich auch verdreifacht, und die Schwimmzeiten für Schulen und Anfänger wurden gestrichen. In Flandern werden inzwischen 143 Schwimmbäder auf diese Weise von </w:t>
      </w:r>
      <w:r w:rsidR="003E6633">
        <w:rPr>
          <w:rFonts w:ascii="Calibri" w:hAnsi="Calibri" w:cs="Calibri"/>
          <w:sz w:val="24"/>
          <w:szCs w:val="24"/>
          <w:lang w:val="de-DE"/>
        </w:rPr>
        <w:t>Privatunternehmen</w:t>
      </w:r>
      <w:r w:rsidRPr="00DA326B">
        <w:rPr>
          <w:rFonts w:ascii="Calibri" w:hAnsi="Calibri" w:cs="Calibri"/>
          <w:sz w:val="24"/>
          <w:szCs w:val="24"/>
          <w:lang w:val="de-DE"/>
        </w:rPr>
        <w:t xml:space="preserve"> betrieben. Infolgedessen wird es für Schulen immer schwieriger, ein für sie zugängliches Schwimmbad zu finden, und sie müssen mehr Mittel für den Transport und die Beaufsichtigung des Schwimmunterrichts aufwenden, während ihre Budgets unter Druck stehen. Der Mangel an Lehrkräften und Rettungsschwimmern in den Schwimmbädern macht die Organisation des Schwimmunterrichts auch nicht einfacher.  </w:t>
      </w:r>
    </w:p>
    <w:p w14:paraId="6CC6F1AB" w14:textId="5A92CBD7" w:rsidR="00DA326B" w:rsidRDefault="00DA326B" w:rsidP="00DA326B">
      <w:pPr>
        <w:spacing w:line="240" w:lineRule="auto"/>
        <w:rPr>
          <w:rFonts w:ascii="Calibri" w:hAnsi="Calibri" w:cs="Calibri"/>
          <w:sz w:val="24"/>
          <w:szCs w:val="24"/>
          <w:lang w:val="de-DE"/>
        </w:rPr>
      </w:pPr>
      <w:r w:rsidRPr="00DA326B">
        <w:rPr>
          <w:rFonts w:ascii="Calibri" w:hAnsi="Calibri" w:cs="Calibri"/>
          <w:sz w:val="24"/>
          <w:szCs w:val="24"/>
          <w:lang w:val="de-DE"/>
        </w:rPr>
        <w:t xml:space="preserve">Daher hängt die Schwimmfähigkeit der Kinder zunehmend vom Geldbeutel und </w:t>
      </w:r>
      <w:r w:rsidR="00D45961">
        <w:rPr>
          <w:rFonts w:ascii="Calibri" w:hAnsi="Calibri" w:cs="Calibri"/>
          <w:sz w:val="24"/>
          <w:szCs w:val="24"/>
          <w:lang w:val="de-DE"/>
        </w:rPr>
        <w:t xml:space="preserve">vom Engagement </w:t>
      </w:r>
      <w:r w:rsidRPr="00DA326B">
        <w:rPr>
          <w:rFonts w:ascii="Calibri" w:hAnsi="Calibri" w:cs="Calibri"/>
          <w:sz w:val="24"/>
          <w:szCs w:val="24"/>
          <w:lang w:val="de-DE"/>
        </w:rPr>
        <w:t xml:space="preserve">der Eltern ab. Aber auch der Zugang zu Privatstunden in Schwimmvereinen ist nicht einfach. „Während des Schuljahres müssen wir fast jede Woche Schwimmer abweisen, weil es </w:t>
      </w:r>
      <w:r w:rsidR="00D45961">
        <w:rPr>
          <w:rFonts w:ascii="Calibri" w:hAnsi="Calibri" w:cs="Calibri"/>
          <w:sz w:val="24"/>
          <w:szCs w:val="24"/>
          <w:lang w:val="de-DE"/>
        </w:rPr>
        <w:t xml:space="preserve">keinen Platz mehr </w:t>
      </w:r>
      <w:r w:rsidRPr="00DA326B">
        <w:rPr>
          <w:rFonts w:ascii="Calibri" w:hAnsi="Calibri" w:cs="Calibri"/>
          <w:sz w:val="24"/>
          <w:szCs w:val="24"/>
          <w:lang w:val="de-DE"/>
        </w:rPr>
        <w:t xml:space="preserve">gibt“, sagt die ehemalige olympische Schwimmerin Brigitte </w:t>
      </w:r>
      <w:proofErr w:type="spellStart"/>
      <w:r w:rsidRPr="00DA326B">
        <w:rPr>
          <w:rFonts w:ascii="Calibri" w:hAnsi="Calibri" w:cs="Calibri"/>
          <w:sz w:val="24"/>
          <w:szCs w:val="24"/>
          <w:lang w:val="de-DE"/>
        </w:rPr>
        <w:t>Becue</w:t>
      </w:r>
      <w:proofErr w:type="spellEnd"/>
      <w:r w:rsidRPr="00DA326B">
        <w:rPr>
          <w:rFonts w:ascii="Calibri" w:hAnsi="Calibri" w:cs="Calibri"/>
          <w:sz w:val="24"/>
          <w:szCs w:val="24"/>
          <w:lang w:val="de-DE"/>
        </w:rPr>
        <w:t xml:space="preserve">, die im </w:t>
      </w:r>
      <w:proofErr w:type="spellStart"/>
      <w:r w:rsidR="00D25503">
        <w:rPr>
          <w:rFonts w:ascii="Calibri" w:hAnsi="Calibri" w:cs="Calibri"/>
          <w:sz w:val="24"/>
          <w:szCs w:val="24"/>
          <w:lang w:val="de-DE"/>
        </w:rPr>
        <w:t>Löwener</w:t>
      </w:r>
      <w:proofErr w:type="spellEnd"/>
      <w:r w:rsidR="00D25503">
        <w:rPr>
          <w:rFonts w:ascii="Calibri" w:hAnsi="Calibri" w:cs="Calibri"/>
          <w:sz w:val="24"/>
          <w:szCs w:val="24"/>
          <w:lang w:val="de-DE"/>
        </w:rPr>
        <w:t xml:space="preserve"> </w:t>
      </w:r>
      <w:r w:rsidRPr="00DA326B">
        <w:rPr>
          <w:rFonts w:ascii="Calibri" w:hAnsi="Calibri" w:cs="Calibri"/>
          <w:sz w:val="24"/>
          <w:szCs w:val="24"/>
          <w:lang w:val="de-DE"/>
        </w:rPr>
        <w:t xml:space="preserve">Schwimmverein </w:t>
      </w:r>
      <w:r w:rsidRPr="00D25503">
        <w:rPr>
          <w:rFonts w:ascii="Calibri" w:hAnsi="Calibri" w:cs="Calibri"/>
          <w:i/>
          <w:iCs/>
          <w:sz w:val="24"/>
          <w:szCs w:val="24"/>
          <w:lang w:val="de-DE"/>
        </w:rPr>
        <w:t>Aquatics</w:t>
      </w:r>
      <w:r w:rsidRPr="00DA326B">
        <w:rPr>
          <w:rFonts w:ascii="Calibri" w:hAnsi="Calibri" w:cs="Calibri"/>
          <w:sz w:val="24"/>
          <w:szCs w:val="24"/>
          <w:lang w:val="de-DE"/>
        </w:rPr>
        <w:t xml:space="preserve"> unterrichtet. Ende Mai standen in L</w:t>
      </w:r>
      <w:r w:rsidR="00D25503">
        <w:rPr>
          <w:rFonts w:ascii="Calibri" w:hAnsi="Calibri" w:cs="Calibri"/>
          <w:sz w:val="24"/>
          <w:szCs w:val="24"/>
          <w:lang w:val="de-DE"/>
        </w:rPr>
        <w:t>öwen</w:t>
      </w:r>
      <w:r w:rsidRPr="00DA326B">
        <w:rPr>
          <w:rFonts w:ascii="Calibri" w:hAnsi="Calibri" w:cs="Calibri"/>
          <w:sz w:val="24"/>
          <w:szCs w:val="24"/>
          <w:lang w:val="de-DE"/>
        </w:rPr>
        <w:t xml:space="preserve"> 1400 Kinder auf der Warteliste des Schwimmclubs. „Mein Sohn ist zehn und in seiner Klasse gibt es Kinder, die nicht schwimmen können“, sagt </w:t>
      </w:r>
      <w:proofErr w:type="spellStart"/>
      <w:r w:rsidRPr="00DA326B">
        <w:rPr>
          <w:rFonts w:ascii="Calibri" w:hAnsi="Calibri" w:cs="Calibri"/>
          <w:sz w:val="24"/>
          <w:szCs w:val="24"/>
          <w:lang w:val="de-DE"/>
        </w:rPr>
        <w:t>Becue</w:t>
      </w:r>
      <w:proofErr w:type="spellEnd"/>
      <w:r w:rsidRPr="00DA326B">
        <w:rPr>
          <w:rFonts w:ascii="Calibri" w:hAnsi="Calibri" w:cs="Calibri"/>
          <w:sz w:val="24"/>
          <w:szCs w:val="24"/>
          <w:lang w:val="de-DE"/>
        </w:rPr>
        <w:t>. „Sie lernen es aber am besten im Alter zwischen fünf und sieben Jahren. Danach dauert es länger, bis sie es beherrschen. Es ist schrecklich, wenn dann jeden Sommer in den Nachrichten von Ertrinkungsfällen berichtet wird.“ In den letzten Jahren hat Schwimmtrainer</w:t>
      </w:r>
      <w:r w:rsidR="00D25503">
        <w:rPr>
          <w:rFonts w:ascii="Calibri" w:hAnsi="Calibri" w:cs="Calibri"/>
          <w:sz w:val="24"/>
          <w:szCs w:val="24"/>
          <w:lang w:val="de-DE"/>
        </w:rPr>
        <w:t>in</w:t>
      </w:r>
      <w:r w:rsidRPr="00DA326B">
        <w:rPr>
          <w:rFonts w:ascii="Calibri" w:hAnsi="Calibri" w:cs="Calibri"/>
          <w:sz w:val="24"/>
          <w:szCs w:val="24"/>
          <w:lang w:val="de-DE"/>
        </w:rPr>
        <w:t xml:space="preserve"> </w:t>
      </w:r>
      <w:proofErr w:type="spellStart"/>
      <w:r w:rsidRPr="00DA326B">
        <w:rPr>
          <w:rFonts w:ascii="Calibri" w:hAnsi="Calibri" w:cs="Calibri"/>
          <w:sz w:val="24"/>
          <w:szCs w:val="24"/>
          <w:lang w:val="de-DE"/>
        </w:rPr>
        <w:t>Becue</w:t>
      </w:r>
      <w:proofErr w:type="spellEnd"/>
      <w:r w:rsidRPr="00DA326B">
        <w:rPr>
          <w:rFonts w:ascii="Calibri" w:hAnsi="Calibri" w:cs="Calibri"/>
          <w:sz w:val="24"/>
          <w:szCs w:val="24"/>
          <w:lang w:val="de-DE"/>
        </w:rPr>
        <w:t xml:space="preserve"> beobachtet, dass das Niveau insgesamt </w:t>
      </w:r>
      <w:r w:rsidR="00D25503">
        <w:rPr>
          <w:rFonts w:ascii="Calibri" w:hAnsi="Calibri" w:cs="Calibri"/>
          <w:sz w:val="24"/>
          <w:szCs w:val="24"/>
          <w:lang w:val="de-DE"/>
        </w:rPr>
        <w:t xml:space="preserve">deutlich </w:t>
      </w:r>
      <w:r w:rsidRPr="00DA326B">
        <w:rPr>
          <w:rFonts w:ascii="Calibri" w:hAnsi="Calibri" w:cs="Calibri"/>
          <w:sz w:val="24"/>
          <w:szCs w:val="24"/>
          <w:lang w:val="de-DE"/>
        </w:rPr>
        <w:t>gesunken ist. „Immer mehr Kinder haben kaum noch Grundkenntnisse. Wir müssen uns in den Schwimmvereinen jedes Jahr mehr anstrengen, um die Kinder auf das gleiche Niveau zu bringen.“</w:t>
      </w:r>
    </w:p>
    <w:p w14:paraId="5A822062" w14:textId="3E8EA216" w:rsidR="00DA326B" w:rsidRPr="00DA326B" w:rsidRDefault="00DA326B" w:rsidP="00DA326B">
      <w:pPr>
        <w:spacing w:line="240" w:lineRule="auto"/>
        <w:rPr>
          <w:rFonts w:ascii="Calibri" w:hAnsi="Calibri" w:cs="Calibri"/>
          <w:sz w:val="24"/>
          <w:szCs w:val="24"/>
          <w:lang w:val="de-DE"/>
        </w:rPr>
      </w:pPr>
      <w:r w:rsidRPr="00DA326B">
        <w:rPr>
          <w:rFonts w:ascii="Calibri" w:hAnsi="Calibri" w:cs="Calibri"/>
          <w:sz w:val="24"/>
          <w:szCs w:val="24"/>
          <w:lang w:val="de-DE"/>
        </w:rPr>
        <w:t xml:space="preserve">Außerdem ist privater Schwimmunterricht - auch wegen des knappen Angebots - recht teuer. Der Preis kann bis zu sechzig Euro pro Stunde betragen, was sich nicht jeder leisten kann. Vor allem Kinder aus benachteiligten Familien laufen daher Gefahr, Opfer des Schwimmwassermangels in Flandern zu werden. Gretl </w:t>
      </w:r>
      <w:proofErr w:type="spellStart"/>
      <w:r w:rsidRPr="00DA326B">
        <w:rPr>
          <w:rFonts w:ascii="Calibri" w:hAnsi="Calibri" w:cs="Calibri"/>
          <w:sz w:val="24"/>
          <w:szCs w:val="24"/>
          <w:lang w:val="de-DE"/>
        </w:rPr>
        <w:t>Vandamme</w:t>
      </w:r>
      <w:proofErr w:type="spellEnd"/>
      <w:r w:rsidRPr="00DA326B">
        <w:rPr>
          <w:rFonts w:ascii="Calibri" w:hAnsi="Calibri" w:cs="Calibri"/>
          <w:sz w:val="24"/>
          <w:szCs w:val="24"/>
          <w:lang w:val="de-DE"/>
        </w:rPr>
        <w:t xml:space="preserve">, Koordinatorin für Schwimmen lernen beim Flämischen Schwimmverband und Vorsitzende der Schwimmschule Antwerpen, spricht von einem erschreckenden Mangel an Kapazitäten. „In der Antwerpener Schwimmschule zahlen Eltern mit zu geringem Einkommen </w:t>
      </w:r>
      <w:r w:rsidR="00D25503">
        <w:rPr>
          <w:rFonts w:ascii="Calibri" w:hAnsi="Calibri" w:cs="Calibri"/>
          <w:sz w:val="24"/>
          <w:szCs w:val="24"/>
          <w:lang w:val="de-DE"/>
        </w:rPr>
        <w:t>zwanzig</w:t>
      </w:r>
      <w:r w:rsidRPr="00DA326B">
        <w:rPr>
          <w:rFonts w:ascii="Calibri" w:hAnsi="Calibri" w:cs="Calibri"/>
          <w:sz w:val="24"/>
          <w:szCs w:val="24"/>
          <w:lang w:val="de-DE"/>
        </w:rPr>
        <w:t xml:space="preserve"> statt </w:t>
      </w:r>
      <w:r w:rsidR="00D25503">
        <w:rPr>
          <w:rFonts w:ascii="Calibri" w:hAnsi="Calibri" w:cs="Calibri"/>
          <w:sz w:val="24"/>
          <w:szCs w:val="24"/>
          <w:lang w:val="de-DE"/>
        </w:rPr>
        <w:t xml:space="preserve">einhundert </w:t>
      </w:r>
      <w:r w:rsidRPr="00DA326B">
        <w:rPr>
          <w:rFonts w:ascii="Calibri" w:hAnsi="Calibri" w:cs="Calibri"/>
          <w:sz w:val="24"/>
          <w:szCs w:val="24"/>
          <w:lang w:val="de-DE"/>
        </w:rPr>
        <w:t>Euro pro Trimester. Die Hälfte aller Kinder, die dort Schwimmunterricht nehmen, sind in dieser Situation. In dieser Gruppe gibt es auch immer mehr Eltern, die selbst kaum schwimmen können und daher ihren Kindern die Grundlagen nicht selbst beibringen können. Aber die Warteliste für diese Schwimmgruppen wird immer länger und beträgt bereits etwa ein Jahr.</w:t>
      </w:r>
    </w:p>
    <w:p w14:paraId="455536BA" w14:textId="77777777" w:rsidR="00DA326B" w:rsidRPr="00DA326B" w:rsidRDefault="00DA326B" w:rsidP="00DA326B">
      <w:pPr>
        <w:spacing w:line="240" w:lineRule="auto"/>
        <w:rPr>
          <w:rFonts w:ascii="Calibri" w:hAnsi="Calibri" w:cs="Calibri"/>
          <w:sz w:val="24"/>
          <w:szCs w:val="24"/>
          <w:lang w:val="de-DE"/>
        </w:rPr>
      </w:pPr>
    </w:p>
    <w:p w14:paraId="634198B4" w14:textId="77777777" w:rsidR="00DA326B" w:rsidRPr="00DA326B" w:rsidRDefault="00DA326B" w:rsidP="00DA326B">
      <w:pPr>
        <w:spacing w:line="240" w:lineRule="auto"/>
        <w:rPr>
          <w:lang w:val="de-DE"/>
        </w:rPr>
      </w:pPr>
    </w:p>
    <w:p w14:paraId="54B0238C" w14:textId="269D5357" w:rsidR="00842EE6" w:rsidRPr="00DA326B" w:rsidRDefault="00842EE6" w:rsidP="00DA326B">
      <w:pPr>
        <w:spacing w:line="240" w:lineRule="auto"/>
        <w:rPr>
          <w:lang w:val="de-DE"/>
        </w:rPr>
      </w:pPr>
    </w:p>
    <w:sectPr w:rsidR="00842EE6" w:rsidRPr="00DA32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D5EE" w14:textId="77777777" w:rsidR="009E57D8" w:rsidRDefault="009E57D8" w:rsidP="002D0C97">
      <w:pPr>
        <w:spacing w:after="0" w:line="240" w:lineRule="auto"/>
      </w:pPr>
      <w:r>
        <w:separator/>
      </w:r>
    </w:p>
  </w:endnote>
  <w:endnote w:type="continuationSeparator" w:id="0">
    <w:p w14:paraId="1F61C186" w14:textId="77777777" w:rsidR="009E57D8" w:rsidRDefault="009E57D8" w:rsidP="002D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41E5" w14:textId="4595C4BD" w:rsidR="002D0C97" w:rsidRPr="00851145" w:rsidRDefault="002D0C97" w:rsidP="002D0C97">
    <w:pPr>
      <w:pStyle w:val="Footer"/>
    </w:pPr>
    <w:r w:rsidRPr="00851145">
      <w:t>T</w:t>
    </w:r>
    <w:r>
      <w:t>6</w:t>
    </w:r>
    <w:r w:rsidRPr="00851145">
      <w:t xml:space="preserve"> – </w:t>
    </w:r>
    <w:r>
      <w:t>D</w:t>
    </w:r>
    <w:r w:rsidRPr="00851145">
      <w:t xml:space="preserve"> 1</w:t>
    </w:r>
    <w:r w:rsidR="00690A74">
      <w:t>S</w:t>
    </w:r>
    <w:r w:rsidRPr="00851145">
      <w:t xml:space="preserve"> </w:t>
    </w:r>
    <w:r w:rsidR="00690A74">
      <w:t xml:space="preserve">– </w:t>
    </w:r>
    <w:r w:rsidRPr="00851145">
      <w:t xml:space="preserve"> 2025</w:t>
    </w:r>
  </w:p>
  <w:p w14:paraId="0BB344EB" w14:textId="4FBE3A10" w:rsidR="002D0C97" w:rsidRDefault="002D0C97">
    <w:pPr>
      <w:pStyle w:val="Footer"/>
    </w:pPr>
  </w:p>
  <w:p w14:paraId="7EC3D599" w14:textId="77777777" w:rsidR="002D0C97" w:rsidRDefault="002D0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414E" w14:textId="77777777" w:rsidR="009E57D8" w:rsidRDefault="009E57D8" w:rsidP="002D0C97">
      <w:pPr>
        <w:spacing w:after="0" w:line="240" w:lineRule="auto"/>
      </w:pPr>
      <w:r>
        <w:separator/>
      </w:r>
    </w:p>
  </w:footnote>
  <w:footnote w:type="continuationSeparator" w:id="0">
    <w:p w14:paraId="66FD9BEC" w14:textId="77777777" w:rsidR="009E57D8" w:rsidRDefault="009E57D8" w:rsidP="002D0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6B"/>
    <w:rsid w:val="00070389"/>
    <w:rsid w:val="00112867"/>
    <w:rsid w:val="002D0C97"/>
    <w:rsid w:val="003E6633"/>
    <w:rsid w:val="0042718A"/>
    <w:rsid w:val="0048520E"/>
    <w:rsid w:val="0049319E"/>
    <w:rsid w:val="00583AEA"/>
    <w:rsid w:val="00690A74"/>
    <w:rsid w:val="007B1B88"/>
    <w:rsid w:val="007E2B2E"/>
    <w:rsid w:val="008202E5"/>
    <w:rsid w:val="008260EE"/>
    <w:rsid w:val="00842EE6"/>
    <w:rsid w:val="009E57D8"/>
    <w:rsid w:val="00A809A0"/>
    <w:rsid w:val="00AB6C85"/>
    <w:rsid w:val="00B03EAD"/>
    <w:rsid w:val="00B27B82"/>
    <w:rsid w:val="00C05524"/>
    <w:rsid w:val="00C47546"/>
    <w:rsid w:val="00D25503"/>
    <w:rsid w:val="00D45961"/>
    <w:rsid w:val="00D77D0C"/>
    <w:rsid w:val="00DA326B"/>
    <w:rsid w:val="00DB2C28"/>
    <w:rsid w:val="00DE12C1"/>
    <w:rsid w:val="00EE3E1F"/>
    <w:rsid w:val="00F074EB"/>
    <w:rsid w:val="00F44FEB"/>
    <w:rsid w:val="00FE4E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5ECA"/>
  <w15:chartTrackingRefBased/>
  <w15:docId w15:val="{61B875D6-4486-417E-B763-A88299EF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26B"/>
    <w:rPr>
      <w:rFonts w:eastAsiaTheme="majorEastAsia" w:cstheme="majorBidi"/>
      <w:color w:val="272727" w:themeColor="text1" w:themeTint="D8"/>
    </w:rPr>
  </w:style>
  <w:style w:type="paragraph" w:styleId="Title">
    <w:name w:val="Title"/>
    <w:basedOn w:val="Normal"/>
    <w:next w:val="Normal"/>
    <w:link w:val="TitleChar"/>
    <w:uiPriority w:val="10"/>
    <w:qFormat/>
    <w:rsid w:val="00DA3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26B"/>
    <w:pPr>
      <w:spacing w:before="160"/>
      <w:jc w:val="center"/>
    </w:pPr>
    <w:rPr>
      <w:i/>
      <w:iCs/>
      <w:color w:val="404040" w:themeColor="text1" w:themeTint="BF"/>
    </w:rPr>
  </w:style>
  <w:style w:type="character" w:customStyle="1" w:styleId="QuoteChar">
    <w:name w:val="Quote Char"/>
    <w:basedOn w:val="DefaultParagraphFont"/>
    <w:link w:val="Quote"/>
    <w:uiPriority w:val="29"/>
    <w:rsid w:val="00DA326B"/>
    <w:rPr>
      <w:i/>
      <w:iCs/>
      <w:color w:val="404040" w:themeColor="text1" w:themeTint="BF"/>
    </w:rPr>
  </w:style>
  <w:style w:type="paragraph" w:styleId="ListParagraph">
    <w:name w:val="List Paragraph"/>
    <w:basedOn w:val="Normal"/>
    <w:uiPriority w:val="34"/>
    <w:qFormat/>
    <w:rsid w:val="00DA326B"/>
    <w:pPr>
      <w:ind w:left="720"/>
      <w:contextualSpacing/>
    </w:pPr>
  </w:style>
  <w:style w:type="character" w:styleId="IntenseEmphasis">
    <w:name w:val="Intense Emphasis"/>
    <w:basedOn w:val="DefaultParagraphFont"/>
    <w:uiPriority w:val="21"/>
    <w:qFormat/>
    <w:rsid w:val="00DA326B"/>
    <w:rPr>
      <w:i/>
      <w:iCs/>
      <w:color w:val="0F4761" w:themeColor="accent1" w:themeShade="BF"/>
    </w:rPr>
  </w:style>
  <w:style w:type="paragraph" w:styleId="IntenseQuote">
    <w:name w:val="Intense Quote"/>
    <w:basedOn w:val="Normal"/>
    <w:next w:val="Normal"/>
    <w:link w:val="IntenseQuoteChar"/>
    <w:uiPriority w:val="30"/>
    <w:qFormat/>
    <w:rsid w:val="00DA3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26B"/>
    <w:rPr>
      <w:i/>
      <w:iCs/>
      <w:color w:val="0F4761" w:themeColor="accent1" w:themeShade="BF"/>
    </w:rPr>
  </w:style>
  <w:style w:type="character" w:styleId="IntenseReference">
    <w:name w:val="Intense Reference"/>
    <w:basedOn w:val="DefaultParagraphFont"/>
    <w:uiPriority w:val="32"/>
    <w:qFormat/>
    <w:rsid w:val="00DA326B"/>
    <w:rPr>
      <w:b/>
      <w:bCs/>
      <w:smallCaps/>
      <w:color w:val="0F4761" w:themeColor="accent1" w:themeShade="BF"/>
      <w:spacing w:val="5"/>
    </w:rPr>
  </w:style>
  <w:style w:type="paragraph" w:styleId="Header">
    <w:name w:val="header"/>
    <w:basedOn w:val="Normal"/>
    <w:link w:val="HeaderChar"/>
    <w:uiPriority w:val="99"/>
    <w:unhideWhenUsed/>
    <w:rsid w:val="002D0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97"/>
  </w:style>
  <w:style w:type="paragraph" w:styleId="Footer">
    <w:name w:val="footer"/>
    <w:basedOn w:val="Normal"/>
    <w:link w:val="FooterChar"/>
    <w:uiPriority w:val="99"/>
    <w:unhideWhenUsed/>
    <w:rsid w:val="002D0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97"/>
  </w:style>
  <w:style w:type="character" w:styleId="CommentReference">
    <w:name w:val="annotation reference"/>
    <w:basedOn w:val="DefaultParagraphFont"/>
    <w:uiPriority w:val="99"/>
    <w:semiHidden/>
    <w:unhideWhenUsed/>
    <w:rsid w:val="008260EE"/>
    <w:rPr>
      <w:sz w:val="16"/>
      <w:szCs w:val="16"/>
    </w:rPr>
  </w:style>
  <w:style w:type="paragraph" w:styleId="CommentText">
    <w:name w:val="annotation text"/>
    <w:basedOn w:val="Normal"/>
    <w:link w:val="CommentTextChar"/>
    <w:uiPriority w:val="99"/>
    <w:unhideWhenUsed/>
    <w:rsid w:val="008260EE"/>
    <w:pPr>
      <w:spacing w:line="240" w:lineRule="auto"/>
    </w:pPr>
    <w:rPr>
      <w:sz w:val="20"/>
      <w:szCs w:val="20"/>
    </w:rPr>
  </w:style>
  <w:style w:type="character" w:customStyle="1" w:styleId="CommentTextChar">
    <w:name w:val="Comment Text Char"/>
    <w:basedOn w:val="DefaultParagraphFont"/>
    <w:link w:val="CommentText"/>
    <w:uiPriority w:val="99"/>
    <w:rsid w:val="008260EE"/>
    <w:rPr>
      <w:sz w:val="20"/>
      <w:szCs w:val="20"/>
    </w:rPr>
  </w:style>
  <w:style w:type="paragraph" w:styleId="CommentSubject">
    <w:name w:val="annotation subject"/>
    <w:basedOn w:val="CommentText"/>
    <w:next w:val="CommentText"/>
    <w:link w:val="CommentSubjectChar"/>
    <w:uiPriority w:val="99"/>
    <w:semiHidden/>
    <w:unhideWhenUsed/>
    <w:rsid w:val="008260EE"/>
    <w:rPr>
      <w:b/>
      <w:bCs/>
    </w:rPr>
  </w:style>
  <w:style w:type="character" w:customStyle="1" w:styleId="CommentSubjectChar">
    <w:name w:val="Comment Subject Char"/>
    <w:basedOn w:val="CommentTextChar"/>
    <w:link w:val="CommentSubject"/>
    <w:uiPriority w:val="99"/>
    <w:semiHidden/>
    <w:rsid w:val="008260EE"/>
    <w:rPr>
      <w:b/>
      <w:bCs/>
      <w:sz w:val="20"/>
      <w:szCs w:val="20"/>
    </w:rPr>
  </w:style>
  <w:style w:type="character" w:styleId="Hyperlink">
    <w:name w:val="Hyperlink"/>
    <w:basedOn w:val="DefaultParagraphFont"/>
    <w:uiPriority w:val="99"/>
    <w:unhideWhenUsed/>
    <w:rsid w:val="0042718A"/>
    <w:rPr>
      <w:color w:val="467886" w:themeColor="hyperlink"/>
      <w:u w:val="single"/>
    </w:rPr>
  </w:style>
  <w:style w:type="character" w:styleId="UnresolvedMention">
    <w:name w:val="Unresolved Mention"/>
    <w:basedOn w:val="DefaultParagraphFont"/>
    <w:uiPriority w:val="99"/>
    <w:semiHidden/>
    <w:unhideWhenUsed/>
    <w:rsid w:val="0042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1ad79-7398-4058-b4d2-e1c14aeb7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01F3EB5F06242AFE1FFA3BA85D296" ma:contentTypeVersion="10" ma:contentTypeDescription="Create a new document." ma:contentTypeScope="" ma:versionID="9096ee89bed18c541b3d92eed208ab3f">
  <xsd:schema xmlns:xsd="http://www.w3.org/2001/XMLSchema" xmlns:xs="http://www.w3.org/2001/XMLSchema" xmlns:p="http://schemas.microsoft.com/office/2006/metadata/properties" xmlns:ns3="bb51ad79-7398-4058-b4d2-e1c14aeb7fa2" targetNamespace="http://schemas.microsoft.com/office/2006/metadata/properties" ma:root="true" ma:fieldsID="f9ab2a5685701f54e64d6c0d559c291a" ns3:_="">
    <xsd:import namespace="bb51ad79-7398-4058-b4d2-e1c14aeb7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ad79-7398-4058-b4d2-e1c14aeb7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B158A-6DBE-4E6A-9F30-6BBA330DA4F4}">
  <ds:schemaRefs>
    <ds:schemaRef ds:uri="http://schemas.microsoft.com/office/2006/metadata/properties"/>
    <ds:schemaRef ds:uri="http://schemas.microsoft.com/office/infopath/2007/PartnerControls"/>
    <ds:schemaRef ds:uri="bb51ad79-7398-4058-b4d2-e1c14aeb7fa2"/>
  </ds:schemaRefs>
</ds:datastoreItem>
</file>

<file path=customXml/itemProps2.xml><?xml version="1.0" encoding="utf-8"?>
<ds:datastoreItem xmlns:ds="http://schemas.openxmlformats.org/officeDocument/2006/customXml" ds:itemID="{617FC317-E6BD-4FCA-B804-5BDEE865A7CF}">
  <ds:schemaRefs>
    <ds:schemaRef ds:uri="http://schemas.microsoft.com/sharepoint/v3/contenttype/forms"/>
  </ds:schemaRefs>
</ds:datastoreItem>
</file>

<file path=customXml/itemProps3.xml><?xml version="1.0" encoding="utf-8"?>
<ds:datastoreItem xmlns:ds="http://schemas.openxmlformats.org/officeDocument/2006/customXml" ds:itemID="{825B4B49-7C29-48CD-84AB-14B60C1F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ad79-7398-4058-b4d2-e1c14aeb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1046</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Johan (CLNG)</dc:creator>
  <cp:keywords/>
  <dc:description/>
  <cp:lastModifiedBy>De Smet Johan (CLNG)</cp:lastModifiedBy>
  <cp:revision>5</cp:revision>
  <dcterms:created xsi:type="dcterms:W3CDTF">2025-06-16T20:15:00Z</dcterms:created>
  <dcterms:modified xsi:type="dcterms:W3CDTF">2025-06-18T07:39:00Z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0x010100CF801F3EB5F06242AFE1FFA3BA85D296</vt:lpwstr>
  </property>
</Properties>
</file>